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9D152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77F2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D15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9B3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D152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Підкалюк Марії Профирівні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D152F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Підкалюк Марії Профирівні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152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Кравчук В.О.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9D152F">
        <w:rPr>
          <w:color w:val="000000"/>
          <w:sz w:val="28"/>
          <w:szCs w:val="28"/>
          <w:lang w:val="uk-UA"/>
        </w:rPr>
        <w:t>4516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9D152F">
        <w:rPr>
          <w:color w:val="000000"/>
          <w:sz w:val="28"/>
          <w:szCs w:val="28"/>
          <w:lang w:val="uk-UA"/>
        </w:rPr>
        <w:t>4516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9D152F">
        <w:rPr>
          <w:color w:val="000000"/>
          <w:sz w:val="28"/>
          <w:szCs w:val="28"/>
          <w:lang w:val="uk-UA"/>
        </w:rPr>
        <w:t>ю: с. Дашківці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9D152F">
        <w:rPr>
          <w:color w:val="000000"/>
          <w:sz w:val="28"/>
          <w:szCs w:val="28"/>
          <w:lang w:val="uk-UA"/>
        </w:rPr>
        <w:t>вий номер 0522482200:06:002:0571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9D152F">
        <w:rPr>
          <w:color w:val="000000"/>
          <w:sz w:val="28"/>
          <w:szCs w:val="28"/>
          <w:lang w:val="uk-UA"/>
        </w:rPr>
        <w:t>Підкалюк Марії Профирівні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 xml:space="preserve">итяг з рішення </w:t>
      </w:r>
      <w:r w:rsidR="009D152F">
        <w:rPr>
          <w:color w:val="000000"/>
          <w:sz w:val="28"/>
          <w:szCs w:val="28"/>
          <w:lang w:val="uk-UA"/>
        </w:rPr>
        <w:t>14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AF0BB5">
        <w:rPr>
          <w:color w:val="000000"/>
          <w:sz w:val="28"/>
          <w:szCs w:val="28"/>
          <w:lang w:val="uk-UA"/>
        </w:rPr>
        <w:t>Да</w:t>
      </w:r>
      <w:r w:rsidR="009D152F">
        <w:rPr>
          <w:color w:val="000000"/>
          <w:sz w:val="28"/>
          <w:szCs w:val="28"/>
          <w:lang w:val="uk-UA"/>
        </w:rPr>
        <w:t>шковецької сільської ради від 02</w:t>
      </w:r>
      <w:r w:rsidR="005D2698">
        <w:rPr>
          <w:color w:val="000000"/>
          <w:sz w:val="28"/>
          <w:szCs w:val="28"/>
          <w:lang w:val="uk-UA"/>
        </w:rPr>
        <w:t>.</w:t>
      </w:r>
      <w:r w:rsidR="009D152F">
        <w:rPr>
          <w:color w:val="000000"/>
          <w:sz w:val="28"/>
          <w:szCs w:val="28"/>
          <w:lang w:val="uk-UA"/>
        </w:rPr>
        <w:t>04.1994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 w:rsidRPr="008D4937">
        <w:rPr>
          <w:color w:val="000000"/>
          <w:sz w:val="28"/>
          <w:szCs w:val="28"/>
          <w:lang w:val="uk-UA"/>
        </w:rPr>
        <w:t xml:space="preserve"> </w:t>
      </w:r>
      <w:r w:rsidR="009D152F">
        <w:rPr>
          <w:color w:val="000000"/>
          <w:sz w:val="28"/>
          <w:szCs w:val="28"/>
          <w:lang w:val="uk-UA"/>
        </w:rPr>
        <w:t>Підкалюк Марії Профирівні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9D152F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D152F" w:rsidRDefault="009D152F" w:rsidP="009D152F">
      <w:pPr>
        <w:pStyle w:val="a3"/>
        <w:ind w:left="0"/>
        <w:rPr>
          <w:sz w:val="28"/>
          <w:szCs w:val="28"/>
          <w:lang w:val="uk-UA"/>
        </w:rPr>
      </w:pPr>
    </w:p>
    <w:p w:rsidR="009D152F" w:rsidRPr="00442136" w:rsidRDefault="009D152F" w:rsidP="009D152F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98558A"/>
    <w:rsid w:val="009B31A9"/>
    <w:rsid w:val="009B4F66"/>
    <w:rsid w:val="009D152F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7F22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6C740-996E-4540-AB9B-8FE5DF492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134</cp:revision>
  <cp:lastPrinted>2024-06-10T08:07:00Z</cp:lastPrinted>
  <dcterms:created xsi:type="dcterms:W3CDTF">2021-07-12T09:12:00Z</dcterms:created>
  <dcterms:modified xsi:type="dcterms:W3CDTF">2024-07-08T06:01:00Z</dcterms:modified>
</cp:coreProperties>
</file>